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6E7" w:rsidRDefault="00A436E7" w:rsidP="00686CB7">
      <w:pPr>
        <w:pStyle w:val="a3"/>
        <w:shd w:val="clear" w:color="auto" w:fill="FFFFFF"/>
        <w:spacing w:before="0" w:beforeAutospacing="0" w:after="0" w:afterAutospacing="0" w:line="242" w:lineRule="atLeast"/>
        <w:ind w:firstLine="709"/>
        <w:jc w:val="center"/>
        <w:rPr>
          <w:b/>
          <w:bCs/>
          <w:color w:val="181818"/>
          <w:sz w:val="27"/>
          <w:szCs w:val="27"/>
        </w:rPr>
      </w:pPr>
      <w:r w:rsidRPr="00DC0B2C">
        <w:rPr>
          <w:noProof/>
        </w:rPr>
        <w:drawing>
          <wp:anchor distT="0" distB="0" distL="114300" distR="114300" simplePos="0" relativeHeight="251659264" behindDoc="0" locked="0" layoutInCell="1" allowOverlap="1" wp14:anchorId="413C1D33" wp14:editId="3A390B6A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828675" cy="7048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6E7" w:rsidRDefault="00A436E7" w:rsidP="00686CB7">
      <w:pPr>
        <w:pStyle w:val="a3"/>
        <w:shd w:val="clear" w:color="auto" w:fill="FFFFFF"/>
        <w:spacing w:before="0" w:beforeAutospacing="0" w:after="0" w:afterAutospacing="0" w:line="242" w:lineRule="atLeast"/>
        <w:ind w:firstLine="709"/>
        <w:jc w:val="center"/>
        <w:rPr>
          <w:b/>
          <w:bCs/>
          <w:color w:val="181818"/>
          <w:sz w:val="27"/>
          <w:szCs w:val="27"/>
        </w:rPr>
      </w:pPr>
    </w:p>
    <w:p w:rsidR="00A436E7" w:rsidRDefault="00A436E7" w:rsidP="00686CB7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page" w:tblpX="1051" w:tblpY="109"/>
        <w:tblW w:w="10074" w:type="dxa"/>
        <w:tblLook w:val="04A0" w:firstRow="1" w:lastRow="0" w:firstColumn="1" w:lastColumn="0" w:noHBand="0" w:noVBand="1"/>
      </w:tblPr>
      <w:tblGrid>
        <w:gridCol w:w="10075"/>
      </w:tblGrid>
      <w:tr w:rsidR="00A436E7" w:rsidRPr="00DC0B2C" w:rsidTr="00226B39">
        <w:trPr>
          <w:trHeight w:val="681"/>
        </w:trPr>
        <w:tc>
          <w:tcPr>
            <w:tcW w:w="10074" w:type="dxa"/>
          </w:tcPr>
          <w:p w:rsidR="00A436E7" w:rsidRPr="00DC0B2C" w:rsidRDefault="00A436E7" w:rsidP="003647C1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>АДМИНИСТРАЦИЯ ГОРОДСКОГО ОКРУГА С ВНУТРИГОРОДСКИМ ДЕЛЕНИЕМ</w:t>
            </w:r>
          </w:p>
          <w:p w:rsidR="00A436E7" w:rsidRPr="00DC0B2C" w:rsidRDefault="00A436E7" w:rsidP="003647C1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>«ГОРОД МАХАЧКАЛА»</w:t>
            </w:r>
          </w:p>
          <w:p w:rsidR="00A436E7" w:rsidRPr="00DC0B2C" w:rsidRDefault="00A436E7" w:rsidP="003647C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Муниципальное бюджетное общеобразовательное учреждение «Специальная (коррекционная) общеобразовательная школа-интернат I вида».</w:t>
            </w:r>
          </w:p>
          <w:tbl>
            <w:tblPr>
              <w:tblW w:w="98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59"/>
            </w:tblGrid>
            <w:tr w:rsidR="00A436E7" w:rsidRPr="00DC0B2C" w:rsidTr="00226B39">
              <w:trPr>
                <w:trHeight w:val="41"/>
                <w:jc w:val="center"/>
              </w:trPr>
              <w:tc>
                <w:tcPr>
                  <w:tcW w:w="5000" w:type="pct"/>
                  <w:tcBorders>
                    <w:top w:val="thinThickMediumGap" w:sz="12" w:space="0" w:color="FF0000"/>
                    <w:left w:val="nil"/>
                    <w:bottom w:val="thinThickMediumGap" w:sz="12" w:space="0" w:color="FF0000"/>
                    <w:right w:val="nil"/>
                  </w:tcBorders>
                  <w:hideMark/>
                </w:tcPr>
                <w:p w:rsidR="00A436E7" w:rsidRPr="00DC0B2C" w:rsidRDefault="00A436E7" w:rsidP="003647C1">
                  <w:pPr>
                    <w:framePr w:hSpace="180" w:wrap="around" w:vAnchor="text" w:hAnchor="page" w:x="1051" w:y="109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Г. Махачкала,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пгт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.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Ленинкент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, Республика Дагестан, 367901, тел (8722) 51-02-42, 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e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-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mail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: </w:t>
                  </w:r>
                  <w:hyperlink r:id="rId5" w:history="1"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intgluch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@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yandex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, ОГРН 1070560002017, ИНН/КПП 0560034852/057301001, ОКПО 02094666</w:t>
                  </w:r>
                </w:p>
              </w:tc>
            </w:tr>
          </w:tbl>
          <w:p w:rsidR="00A436E7" w:rsidRPr="00DC0B2C" w:rsidRDefault="00A436E7" w:rsidP="003647C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6E7" w:rsidRDefault="00A436E7" w:rsidP="003647C1">
            <w:pPr>
              <w:tabs>
                <w:tab w:val="left" w:pos="804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6E7" w:rsidRPr="00DC0B2C" w:rsidRDefault="00A436E7" w:rsidP="003647C1">
            <w:pPr>
              <w:tabs>
                <w:tab w:val="left" w:pos="2000"/>
                <w:tab w:val="right" w:pos="972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D6F96" w:rsidRPr="00686CB7" w:rsidRDefault="00226B39" w:rsidP="00226B39">
      <w:pPr>
        <w:pStyle w:val="a3"/>
        <w:shd w:val="clear" w:color="auto" w:fill="FFFFFF"/>
        <w:spacing w:before="0" w:beforeAutospacing="0" w:after="0" w:afterAutospacing="0" w:line="242" w:lineRule="atLeast"/>
        <w:ind w:firstLine="709"/>
        <w:rPr>
          <w:rFonts w:ascii="Arial" w:hAnsi="Arial" w:cs="Arial"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                                             </w:t>
      </w:r>
      <w:r w:rsidR="007D6F96" w:rsidRPr="00686CB7">
        <w:rPr>
          <w:b/>
          <w:bCs/>
          <w:color w:val="181818"/>
          <w:sz w:val="28"/>
          <w:szCs w:val="28"/>
        </w:rPr>
        <w:t>Отзыв</w:t>
      </w:r>
    </w:p>
    <w:p w:rsidR="00686CB7" w:rsidRDefault="007D6F96" w:rsidP="003647C1">
      <w:pPr>
        <w:pStyle w:val="a3"/>
        <w:shd w:val="clear" w:color="auto" w:fill="FFFFFF"/>
        <w:spacing w:before="0" w:beforeAutospacing="0" w:after="0" w:afterAutospacing="0" w:line="242" w:lineRule="atLeast"/>
        <w:ind w:firstLine="709"/>
        <w:jc w:val="center"/>
        <w:rPr>
          <w:color w:val="181818"/>
          <w:sz w:val="28"/>
          <w:szCs w:val="28"/>
        </w:rPr>
      </w:pPr>
      <w:r w:rsidRPr="00686CB7">
        <w:rPr>
          <w:color w:val="181818"/>
          <w:sz w:val="28"/>
          <w:szCs w:val="28"/>
        </w:rPr>
        <w:t>о педагогической ценности материалов</w:t>
      </w:r>
    </w:p>
    <w:p w:rsidR="007D6F96" w:rsidRPr="00686CB7" w:rsidRDefault="00583A9C" w:rsidP="003647C1">
      <w:pPr>
        <w:pStyle w:val="a3"/>
        <w:shd w:val="clear" w:color="auto" w:fill="FFFFFF"/>
        <w:spacing w:before="0" w:beforeAutospacing="0" w:after="0" w:afterAutospacing="0" w:line="242" w:lineRule="atLeast"/>
        <w:ind w:firstLine="709"/>
        <w:jc w:val="center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6CB7">
        <w:rPr>
          <w:color w:val="181818"/>
          <w:sz w:val="28"/>
          <w:szCs w:val="28"/>
        </w:rPr>
        <w:t>Гадимовой</w:t>
      </w:r>
      <w:proofErr w:type="spellEnd"/>
      <w:r w:rsidRPr="00686CB7">
        <w:rPr>
          <w:color w:val="181818"/>
          <w:sz w:val="28"/>
          <w:szCs w:val="28"/>
        </w:rPr>
        <w:t xml:space="preserve"> </w:t>
      </w:r>
      <w:proofErr w:type="spellStart"/>
      <w:r w:rsidRPr="00686CB7">
        <w:rPr>
          <w:color w:val="181818"/>
          <w:sz w:val="28"/>
          <w:szCs w:val="28"/>
        </w:rPr>
        <w:t>Патимат</w:t>
      </w:r>
      <w:proofErr w:type="spellEnd"/>
      <w:r w:rsidRPr="00686CB7">
        <w:rPr>
          <w:color w:val="181818"/>
          <w:sz w:val="28"/>
          <w:szCs w:val="28"/>
        </w:rPr>
        <w:t xml:space="preserve"> </w:t>
      </w:r>
      <w:proofErr w:type="spellStart"/>
      <w:r w:rsidRPr="00686CB7">
        <w:rPr>
          <w:color w:val="181818"/>
          <w:sz w:val="28"/>
          <w:szCs w:val="28"/>
        </w:rPr>
        <w:t>Нуцалхановны</w:t>
      </w:r>
      <w:proofErr w:type="spellEnd"/>
      <w:r w:rsidR="007D6F96" w:rsidRPr="00686CB7">
        <w:rPr>
          <w:color w:val="181818"/>
          <w:sz w:val="28"/>
          <w:szCs w:val="28"/>
        </w:rPr>
        <w:t>, размещённых на сайтах и в сетевых сообществах</w:t>
      </w:r>
    </w:p>
    <w:p w:rsidR="007D6F96" w:rsidRPr="00686CB7" w:rsidRDefault="007D6F96" w:rsidP="00686CB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181818"/>
          <w:sz w:val="28"/>
          <w:szCs w:val="28"/>
        </w:rPr>
      </w:pPr>
      <w:r w:rsidRPr="00686CB7">
        <w:rPr>
          <w:rFonts w:ascii="Arial" w:hAnsi="Arial" w:cs="Arial"/>
          <w:color w:val="181818"/>
          <w:sz w:val="28"/>
          <w:szCs w:val="28"/>
        </w:rPr>
        <w:br/>
      </w:r>
    </w:p>
    <w:p w:rsidR="00125DF8" w:rsidRPr="00686CB7" w:rsidRDefault="007D6F96" w:rsidP="003647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686CB7">
        <w:rPr>
          <w:color w:val="181818"/>
          <w:sz w:val="28"/>
          <w:szCs w:val="28"/>
        </w:rPr>
        <w:t xml:space="preserve">Материалы, разработанные учителем </w:t>
      </w:r>
      <w:r w:rsidR="00583A9C" w:rsidRPr="00686CB7">
        <w:rPr>
          <w:color w:val="181818"/>
          <w:sz w:val="28"/>
          <w:szCs w:val="28"/>
        </w:rPr>
        <w:t xml:space="preserve">начальных классов МБОУ «школа-интернат </w:t>
      </w:r>
      <w:r w:rsidR="00583A9C" w:rsidRPr="00686CB7">
        <w:rPr>
          <w:color w:val="181818"/>
          <w:sz w:val="28"/>
          <w:szCs w:val="28"/>
          <w:lang w:val="en-US"/>
        </w:rPr>
        <w:t>I</w:t>
      </w:r>
      <w:r w:rsidR="00583A9C" w:rsidRPr="00686CB7">
        <w:rPr>
          <w:color w:val="181818"/>
          <w:sz w:val="28"/>
          <w:szCs w:val="28"/>
        </w:rPr>
        <w:t xml:space="preserve"> вида»</w:t>
      </w:r>
      <w:r w:rsidRPr="00686CB7">
        <w:rPr>
          <w:color w:val="181818"/>
          <w:sz w:val="28"/>
          <w:szCs w:val="28"/>
        </w:rPr>
        <w:t xml:space="preserve"> </w:t>
      </w:r>
      <w:proofErr w:type="spellStart"/>
      <w:r w:rsidR="00583A9C" w:rsidRPr="00686CB7">
        <w:rPr>
          <w:color w:val="181818"/>
          <w:sz w:val="28"/>
          <w:szCs w:val="28"/>
        </w:rPr>
        <w:t>Гадимовой</w:t>
      </w:r>
      <w:proofErr w:type="spellEnd"/>
      <w:r w:rsidR="00583A9C" w:rsidRPr="00686CB7">
        <w:rPr>
          <w:color w:val="181818"/>
          <w:sz w:val="28"/>
          <w:szCs w:val="28"/>
        </w:rPr>
        <w:t xml:space="preserve"> П.Н. </w:t>
      </w:r>
      <w:r w:rsidRPr="00686CB7">
        <w:rPr>
          <w:color w:val="181818"/>
          <w:sz w:val="28"/>
          <w:szCs w:val="28"/>
        </w:rPr>
        <w:t>и опубликованные в сети интернет, имеют образовательную и методическую ценность.</w:t>
      </w:r>
      <w:r w:rsidR="00686CB7">
        <w:rPr>
          <w:rFonts w:ascii="Arial" w:hAnsi="Arial" w:cs="Arial"/>
          <w:color w:val="181818"/>
          <w:sz w:val="28"/>
          <w:szCs w:val="28"/>
        </w:rPr>
        <w:t xml:space="preserve"> </w:t>
      </w:r>
      <w:r w:rsidR="00125DF8" w:rsidRPr="00686CB7">
        <w:rPr>
          <w:color w:val="000000"/>
          <w:sz w:val="28"/>
          <w:szCs w:val="28"/>
        </w:rPr>
        <w:t>Они соответствуют современным федеральным государственным образовательным стандартам, где соблюдены все требования к ним: здоровье сберегающие, психолого-педагогические, информационно-коммуникативные.</w:t>
      </w:r>
    </w:p>
    <w:p w:rsidR="00125DF8" w:rsidRPr="00686CB7" w:rsidRDefault="00226B39" w:rsidP="003647C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Представлены </w:t>
      </w:r>
      <w:r w:rsidR="00125DF8" w:rsidRPr="00686CB7">
        <w:rPr>
          <w:color w:val="000000"/>
          <w:sz w:val="28"/>
          <w:szCs w:val="28"/>
        </w:rPr>
        <w:t>материалы</w:t>
      </w:r>
      <w:r>
        <w:rPr>
          <w:color w:val="000000"/>
          <w:sz w:val="28"/>
          <w:szCs w:val="28"/>
        </w:rPr>
        <w:t>,</w:t>
      </w:r>
      <w:r w:rsidR="00125DF8" w:rsidRPr="00686CB7">
        <w:rPr>
          <w:color w:val="000000"/>
          <w:sz w:val="28"/>
          <w:szCs w:val="28"/>
        </w:rPr>
        <w:t xml:space="preserve"> демонстрирующие</w:t>
      </w:r>
      <w:r>
        <w:rPr>
          <w:color w:val="000000"/>
          <w:sz w:val="28"/>
          <w:szCs w:val="28"/>
        </w:rPr>
        <w:t xml:space="preserve"> новые знания и способы</w:t>
      </w:r>
      <w:r w:rsidR="00125DF8" w:rsidRPr="00686CB7">
        <w:rPr>
          <w:color w:val="000000"/>
          <w:sz w:val="28"/>
          <w:szCs w:val="28"/>
        </w:rPr>
        <w:t>, интегрирующие уроки, также и методические разработки: презентации, сценарии, тестовые задания и творческие работы учащихся. Данные разработки могут быть полезны при проведении уроков и внеклассных мероприятий.</w:t>
      </w:r>
    </w:p>
    <w:p w:rsidR="00125DF8" w:rsidRPr="00686CB7" w:rsidRDefault="00125DF8" w:rsidP="003647C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86CB7">
        <w:rPr>
          <w:color w:val="000000"/>
          <w:sz w:val="28"/>
          <w:szCs w:val="28"/>
        </w:rPr>
        <w:t>Материалы актуальны и имеют социально-педагогическую значимость.</w:t>
      </w:r>
    </w:p>
    <w:p w:rsidR="00125DF8" w:rsidRPr="00686CB7" w:rsidRDefault="00125DF8" w:rsidP="003647C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86CB7">
        <w:rPr>
          <w:color w:val="000000"/>
          <w:sz w:val="28"/>
          <w:szCs w:val="28"/>
        </w:rPr>
        <w:t xml:space="preserve">Таким образом, </w:t>
      </w:r>
      <w:r w:rsidR="00226B39" w:rsidRPr="00686CB7">
        <w:rPr>
          <w:color w:val="000000"/>
          <w:sz w:val="28"/>
          <w:szCs w:val="28"/>
        </w:rPr>
        <w:t>материалы,</w:t>
      </w:r>
      <w:r w:rsidRPr="00686CB7">
        <w:rPr>
          <w:color w:val="000000"/>
          <w:sz w:val="28"/>
          <w:szCs w:val="28"/>
        </w:rPr>
        <w:t xml:space="preserve"> выложенные учителем </w:t>
      </w:r>
      <w:r w:rsidR="00226B39">
        <w:rPr>
          <w:color w:val="000000"/>
          <w:sz w:val="28"/>
          <w:szCs w:val="28"/>
        </w:rPr>
        <w:t xml:space="preserve">начальных классов </w:t>
      </w:r>
      <w:proofErr w:type="spellStart"/>
      <w:r w:rsidR="00226B39">
        <w:rPr>
          <w:color w:val="000000"/>
          <w:sz w:val="28"/>
          <w:szCs w:val="28"/>
        </w:rPr>
        <w:t>Гадимовой</w:t>
      </w:r>
      <w:proofErr w:type="spellEnd"/>
      <w:r w:rsidR="00226B39">
        <w:rPr>
          <w:color w:val="000000"/>
          <w:sz w:val="28"/>
          <w:szCs w:val="28"/>
        </w:rPr>
        <w:t xml:space="preserve"> П.Н. </w:t>
      </w:r>
      <w:r w:rsidRPr="00686CB7">
        <w:rPr>
          <w:color w:val="000000"/>
          <w:sz w:val="28"/>
          <w:szCs w:val="28"/>
        </w:rPr>
        <w:t xml:space="preserve"> имеют большую образовательную и методическую ценность и могут быть использованы учителями биологии на территории всей России.</w:t>
      </w:r>
    </w:p>
    <w:p w:rsidR="00125DF8" w:rsidRDefault="00226B39" w:rsidP="003647C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Зам. директора по УВР</w:t>
      </w:r>
    </w:p>
    <w:p w:rsidR="00125DF8" w:rsidRPr="00686CB7" w:rsidRDefault="00226B39" w:rsidP="00226B39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МБОУ «школа-интернат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вида»   </w:t>
      </w:r>
      <w:proofErr w:type="gramEnd"/>
      <w:r>
        <w:rPr>
          <w:color w:val="000000"/>
          <w:sz w:val="28"/>
          <w:szCs w:val="28"/>
        </w:rPr>
        <w:t xml:space="preserve">                           </w:t>
      </w:r>
      <w:bookmarkStart w:id="0" w:name="_GoBack"/>
      <w:bookmarkEnd w:id="0"/>
      <w:proofErr w:type="spellStart"/>
      <w:r>
        <w:rPr>
          <w:color w:val="000000"/>
          <w:sz w:val="28"/>
          <w:szCs w:val="28"/>
        </w:rPr>
        <w:t>Темирбекова</w:t>
      </w:r>
      <w:proofErr w:type="spellEnd"/>
      <w:r>
        <w:rPr>
          <w:color w:val="000000"/>
          <w:sz w:val="28"/>
          <w:szCs w:val="28"/>
        </w:rPr>
        <w:t xml:space="preserve"> З.А. </w:t>
      </w:r>
    </w:p>
    <w:sectPr w:rsidR="00125DF8" w:rsidRPr="00686CB7" w:rsidSect="00226B3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F6"/>
    <w:rsid w:val="00125DF8"/>
    <w:rsid w:val="00182B18"/>
    <w:rsid w:val="001832F6"/>
    <w:rsid w:val="00226B39"/>
    <w:rsid w:val="003647C1"/>
    <w:rsid w:val="00583A9C"/>
    <w:rsid w:val="00686CB7"/>
    <w:rsid w:val="007D6F96"/>
    <w:rsid w:val="00A436E7"/>
    <w:rsid w:val="00C3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9E83"/>
  <w15:chartTrackingRefBased/>
  <w15:docId w15:val="{A1476CB0-F04C-40D2-B5B3-C085A8F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4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gluch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2022-04-09T20:52:00Z</dcterms:created>
  <dcterms:modified xsi:type="dcterms:W3CDTF">2022-04-12T19:06:00Z</dcterms:modified>
</cp:coreProperties>
</file>