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4C9" w:rsidRDefault="003334C9" w:rsidP="00893F0C">
      <w:pPr>
        <w:pStyle w:val="a3"/>
        <w:shd w:val="clear" w:color="auto" w:fill="FFFFFF"/>
        <w:spacing w:before="0" w:beforeAutospacing="0" w:after="0" w:afterAutospacing="0"/>
        <w:ind w:left="1560" w:firstLine="709"/>
        <w:jc w:val="center"/>
        <w:rPr>
          <w:b/>
          <w:color w:val="000000"/>
          <w:sz w:val="28"/>
          <w:szCs w:val="28"/>
        </w:rPr>
      </w:pPr>
      <w:r w:rsidRPr="00DC0B2C">
        <w:rPr>
          <w:noProof/>
        </w:rPr>
        <w:drawing>
          <wp:anchor distT="0" distB="0" distL="114300" distR="114300" simplePos="0" relativeHeight="251659264" behindDoc="0" locked="0" layoutInCell="1" allowOverlap="1" wp14:anchorId="188EDB2F" wp14:editId="3B7B4622">
            <wp:simplePos x="0" y="0"/>
            <wp:positionH relativeFrom="page">
              <wp:posOffset>3265805</wp:posOffset>
            </wp:positionH>
            <wp:positionV relativeFrom="paragraph">
              <wp:posOffset>0</wp:posOffset>
            </wp:positionV>
            <wp:extent cx="828675" cy="7048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C9" w:rsidRDefault="003334C9" w:rsidP="003334C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334C9" w:rsidRPr="00DC0B2C" w:rsidRDefault="003334C9" w:rsidP="003334C9">
      <w:pP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34C9" w:rsidRPr="00DC0B2C" w:rsidRDefault="003334C9" w:rsidP="003334C9">
      <w:pPr>
        <w:shd w:val="clear" w:color="auto" w:fill="FFFFFF"/>
        <w:spacing w:after="0" w:line="294" w:lineRule="atLeast"/>
        <w:ind w:righ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0B2C">
        <w:rPr>
          <w:rFonts w:ascii="Times New Roman" w:eastAsia="Times New Roman" w:hAnsi="Times New Roman" w:cs="Times New Roman"/>
          <w:lang w:eastAsia="ru-RU"/>
        </w:rPr>
        <w:tab/>
      </w:r>
    </w:p>
    <w:tbl>
      <w:tblPr>
        <w:tblpPr w:leftFromText="180" w:rightFromText="180" w:bottomFromText="200" w:vertAnchor="text" w:horzAnchor="margin" w:tblpXSpec="center" w:tblpY="-47"/>
        <w:tblW w:w="10239" w:type="dxa"/>
        <w:tblLook w:val="04A0" w:firstRow="1" w:lastRow="0" w:firstColumn="1" w:lastColumn="0" w:noHBand="0" w:noVBand="1"/>
      </w:tblPr>
      <w:tblGrid>
        <w:gridCol w:w="10239"/>
      </w:tblGrid>
      <w:tr w:rsidR="003334C9" w:rsidRPr="00DC0B2C" w:rsidTr="00CC057E">
        <w:trPr>
          <w:trHeight w:val="2781"/>
        </w:trPr>
        <w:tc>
          <w:tcPr>
            <w:tcW w:w="10239" w:type="dxa"/>
          </w:tcPr>
          <w:p w:rsidR="003334C9" w:rsidRPr="00DC0B2C" w:rsidRDefault="003334C9" w:rsidP="003334C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АДМИНИСТРАЦИЯ ГОРОДСКОГО ОКРУГА С ВНУТРИГОРОДСКИМ ДЕЛЕНИЕМ </w:t>
            </w:r>
          </w:p>
          <w:p w:rsidR="003334C9" w:rsidRPr="00DC0B2C" w:rsidRDefault="003334C9" w:rsidP="003334C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</w:pP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 </w:t>
            </w:r>
            <w:r w:rsidR="00893F0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>«ГОРОД МАХАЧКАЛА»</w:t>
            </w:r>
          </w:p>
          <w:p w:rsidR="003334C9" w:rsidRPr="00DC0B2C" w:rsidRDefault="00893F0C" w:rsidP="0033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="003334C9" w:rsidRPr="00DC0B2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="003334C9" w:rsidRPr="00DC0B2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униципальное</w:t>
            </w:r>
            <w:proofErr w:type="spellEnd"/>
            <w:r w:rsidR="003334C9" w:rsidRPr="00DC0B2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бюджетное общеобразовательное учреждение «Специальная (коррекционная) общеобразовательная школа-интернат I вида».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023"/>
            </w:tblGrid>
            <w:tr w:rsidR="003334C9" w:rsidRPr="00DC0B2C" w:rsidTr="008B4D60">
              <w:trPr>
                <w:jc w:val="center"/>
              </w:trPr>
              <w:tc>
                <w:tcPr>
                  <w:tcW w:w="5000" w:type="pct"/>
                  <w:tcBorders>
                    <w:top w:val="thinThickMediumGap" w:sz="12" w:space="0" w:color="FF0000"/>
                    <w:left w:val="nil"/>
                    <w:bottom w:val="thinThickMediumGap" w:sz="12" w:space="0" w:color="FF0000"/>
                    <w:right w:val="nil"/>
                  </w:tcBorders>
                  <w:hideMark/>
                </w:tcPr>
                <w:p w:rsidR="003334C9" w:rsidRPr="00DC0B2C" w:rsidRDefault="003334C9" w:rsidP="00CC057E">
                  <w:pPr>
                    <w:framePr w:hSpace="180" w:wrap="around" w:vAnchor="text" w:hAnchor="margin" w:xAlign="center" w:y="-47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</w:pP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Г. Махачкала, </w:t>
                  </w:r>
                  <w:proofErr w:type="spellStart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пгт</w:t>
                  </w:r>
                  <w:proofErr w:type="spellEnd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. </w:t>
                  </w:r>
                  <w:proofErr w:type="spellStart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Ленинкент</w:t>
                  </w:r>
                  <w:proofErr w:type="spellEnd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, Республика Дагестан, 367901, тел (8722) 51-02-42, 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val="en-US" w:eastAsia="ru-RU"/>
                    </w:rPr>
                    <w:t>e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-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val="en-US" w:eastAsia="ru-RU"/>
                    </w:rPr>
                    <w:t>mail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: </w:t>
                  </w:r>
                  <w:hyperlink r:id="rId6" w:history="1"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intgluch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eastAsia="ru-RU"/>
                      </w:rPr>
                      <w:t>@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yandex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eastAsia="ru-RU"/>
                      </w:rPr>
                      <w:t>.</w:t>
                    </w:r>
                    <w:proofErr w:type="spellStart"/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ru</w:t>
                    </w:r>
                    <w:proofErr w:type="spellEnd"/>
                  </w:hyperlink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, ОГРН 1070560002017, ИНН/КПП 0560034852/057301001, ОКПО 02094666</w:t>
                  </w:r>
                </w:p>
              </w:tc>
            </w:tr>
          </w:tbl>
          <w:p w:rsidR="003334C9" w:rsidRPr="00DC0B2C" w:rsidRDefault="003334C9" w:rsidP="0033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</w:t>
            </w:r>
          </w:p>
          <w:p w:rsidR="003334C9" w:rsidRDefault="003334C9" w:rsidP="003334C9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</w:t>
            </w:r>
          </w:p>
          <w:p w:rsidR="003334C9" w:rsidRPr="00DC0B2C" w:rsidRDefault="003334C9" w:rsidP="003334C9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</w:t>
            </w:r>
          </w:p>
          <w:p w:rsidR="003334C9" w:rsidRPr="00DC0B2C" w:rsidRDefault="003334C9" w:rsidP="003334C9">
            <w:pPr>
              <w:tabs>
                <w:tab w:val="left" w:pos="2000"/>
                <w:tab w:val="right" w:pos="9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334C9" w:rsidRPr="00DC0B2C" w:rsidRDefault="003334C9" w:rsidP="003334C9">
      <w:pPr>
        <w:shd w:val="clear" w:color="auto" w:fill="FFFFFF"/>
        <w:spacing w:after="0" w:line="294" w:lineRule="atLeast"/>
        <w:ind w:right="-18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34C9" w:rsidRDefault="003334C9" w:rsidP="003334C9">
      <w:pPr>
        <w:pStyle w:val="a4"/>
        <w:framePr w:hSpace="180" w:wrap="around" w:vAnchor="text" w:hAnchor="page" w:x="1201" w:y="88"/>
        <w:rPr>
          <w:rFonts w:ascii="Times New Roman" w:hAnsi="Times New Roman" w:cs="Times New Roman"/>
          <w:b/>
          <w:sz w:val="28"/>
          <w:szCs w:val="28"/>
        </w:rPr>
      </w:pPr>
    </w:p>
    <w:p w:rsidR="003334C9" w:rsidRPr="003334C9" w:rsidRDefault="003334C9" w:rsidP="00893F0C">
      <w:pPr>
        <w:pStyle w:val="a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334C9">
        <w:rPr>
          <w:rFonts w:ascii="Times New Roman" w:hAnsi="Times New Roman" w:cs="Times New Roman"/>
          <w:b/>
          <w:sz w:val="72"/>
          <w:szCs w:val="72"/>
        </w:rPr>
        <w:t>Инсценировка сказки</w:t>
      </w:r>
    </w:p>
    <w:p w:rsidR="003334C9" w:rsidRPr="003334C9" w:rsidRDefault="003334C9" w:rsidP="00893F0C">
      <w:pPr>
        <w:pStyle w:val="a4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334C9">
        <w:rPr>
          <w:rFonts w:ascii="Times New Roman" w:hAnsi="Times New Roman" w:cs="Times New Roman"/>
          <w:b/>
          <w:i/>
          <w:sz w:val="72"/>
          <w:szCs w:val="72"/>
        </w:rPr>
        <w:t xml:space="preserve">«Рукавичка» </w:t>
      </w:r>
      <w:r w:rsidRPr="003334C9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 wp14:anchorId="0A23D9D3" wp14:editId="1C68184B">
            <wp:extent cx="5896610" cy="3867150"/>
            <wp:effectExtent l="0" t="0" r="8890" b="0"/>
            <wp:docPr id="3" name="Рисунок 3" descr="C:\Users\User\Desktop\нов сказка\FYKSE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 сказка\FYKSE4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84" cy="38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0C" w:rsidRDefault="00893F0C" w:rsidP="00893F0C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</w:p>
    <w:p w:rsidR="00CC057E" w:rsidRDefault="00CC057E" w:rsidP="00893F0C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Учитель нач. классов </w:t>
      </w:r>
    </w:p>
    <w:p w:rsidR="003334C9" w:rsidRDefault="00893F0C" w:rsidP="00893F0C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893F0C">
        <w:rPr>
          <w:rFonts w:ascii="Times New Roman" w:hAnsi="Times New Roman" w:cs="Times New Roman"/>
          <w:sz w:val="32"/>
          <w:szCs w:val="32"/>
        </w:rPr>
        <w:t>Гадимова</w:t>
      </w:r>
      <w:proofErr w:type="spellEnd"/>
      <w:r w:rsidRPr="00893F0C">
        <w:rPr>
          <w:rFonts w:ascii="Times New Roman" w:hAnsi="Times New Roman" w:cs="Times New Roman"/>
          <w:sz w:val="32"/>
          <w:szCs w:val="32"/>
        </w:rPr>
        <w:t xml:space="preserve"> П.Н.</w:t>
      </w:r>
    </w:p>
    <w:p w:rsidR="00893F0C" w:rsidRPr="00CC057E" w:rsidRDefault="00893F0C" w:rsidP="00893F0C">
      <w:pPr>
        <w:pStyle w:val="a4"/>
        <w:jc w:val="center"/>
        <w:rPr>
          <w:b/>
          <w:color w:val="000000"/>
          <w:sz w:val="28"/>
          <w:szCs w:val="28"/>
        </w:rPr>
      </w:pPr>
      <w:r w:rsidRPr="00CC057E">
        <w:rPr>
          <w:rFonts w:ascii="Times New Roman" w:hAnsi="Times New Roman" w:cs="Times New Roman"/>
          <w:sz w:val="28"/>
          <w:szCs w:val="28"/>
        </w:rPr>
        <w:t>Махачкала 2022 г.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Инсценировка сказки </w:t>
      </w:r>
      <w:r w:rsidRPr="003334C9">
        <w:rPr>
          <w:b/>
          <w:color w:val="000000"/>
          <w:sz w:val="28"/>
          <w:szCs w:val="28"/>
        </w:rPr>
        <w:t>«Рукавичка»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</w:rPr>
      </w:pP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Цели: </w:t>
      </w:r>
      <w:r w:rsidRPr="003334C9">
        <w:rPr>
          <w:color w:val="333333"/>
          <w:sz w:val="28"/>
          <w:szCs w:val="28"/>
          <w:shd w:val="clear" w:color="auto" w:fill="FBFBFB"/>
        </w:rPr>
        <w:t>познакомить со сказкой «Рукавичка», продолжать воспитывать у детей умение слушать сказку, следить за развитием действия, сопереживать героям сказки.</w:t>
      </w: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3334C9">
        <w:rPr>
          <w:b/>
          <w:color w:val="333333"/>
          <w:sz w:val="28"/>
          <w:szCs w:val="28"/>
          <w:shd w:val="clear" w:color="auto" w:fill="FBFBFB"/>
        </w:rPr>
        <w:t>Задачи:</w:t>
      </w:r>
      <w:r w:rsidRPr="003334C9">
        <w:rPr>
          <w:color w:val="333333"/>
          <w:sz w:val="28"/>
          <w:szCs w:val="28"/>
          <w:shd w:val="clear" w:color="auto" w:fill="FBFBFB"/>
        </w:rPr>
        <w:t xml:space="preserve"> Образовательные: поддерживать желание детей к театрально - игровой деятельности; продолжать формировать умение вести диалог с педагогом: учить детей внимательно слушать и понимать заданные вопросы по содержанию сказки.</w:t>
      </w: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334C9">
        <w:rPr>
          <w:b/>
          <w:color w:val="000000"/>
          <w:sz w:val="28"/>
          <w:szCs w:val="28"/>
        </w:rPr>
        <w:t>Место проведения</w:t>
      </w:r>
      <w:r w:rsidRPr="003334C9">
        <w:rPr>
          <w:color w:val="000000"/>
          <w:sz w:val="28"/>
          <w:szCs w:val="28"/>
        </w:rPr>
        <w:t xml:space="preserve">: актовый зал </w:t>
      </w: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3334C9">
        <w:rPr>
          <w:b/>
          <w:color w:val="000000"/>
          <w:sz w:val="28"/>
          <w:szCs w:val="28"/>
        </w:rPr>
        <w:t xml:space="preserve">Действующие лица:  </w:t>
      </w: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334C9">
        <w:rPr>
          <w:color w:val="000000"/>
          <w:sz w:val="28"/>
          <w:szCs w:val="28"/>
        </w:rPr>
        <w:t xml:space="preserve"> </w:t>
      </w: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 w:rsidRPr="003334C9">
        <w:rPr>
          <w:color w:val="000000"/>
          <w:sz w:val="28"/>
          <w:szCs w:val="28"/>
        </w:rPr>
        <w:t>Дед –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Кура</w:t>
      </w:r>
      <w:r w:rsidRPr="003334C9">
        <w:rPr>
          <w:color w:val="000000"/>
          <w:sz w:val="28"/>
          <w:szCs w:val="28"/>
        </w:rPr>
        <w:t>магомедов</w:t>
      </w:r>
      <w:proofErr w:type="spellEnd"/>
      <w:r w:rsidRPr="003334C9">
        <w:rPr>
          <w:color w:val="000000"/>
          <w:sz w:val="28"/>
          <w:szCs w:val="28"/>
        </w:rPr>
        <w:t xml:space="preserve"> Мухаммад-</w:t>
      </w:r>
      <w:proofErr w:type="spellStart"/>
      <w:r w:rsidRPr="003334C9">
        <w:rPr>
          <w:color w:val="000000"/>
          <w:sz w:val="28"/>
          <w:szCs w:val="28"/>
        </w:rPr>
        <w:t>Дибир</w:t>
      </w:r>
      <w:proofErr w:type="spellEnd"/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 w:rsidRPr="003334C9">
        <w:rPr>
          <w:color w:val="000000"/>
          <w:sz w:val="28"/>
          <w:szCs w:val="28"/>
        </w:rPr>
        <w:t xml:space="preserve">Мышка – </w:t>
      </w:r>
      <w:proofErr w:type="spellStart"/>
      <w:r w:rsidRPr="003334C9">
        <w:rPr>
          <w:color w:val="000000"/>
          <w:sz w:val="28"/>
          <w:szCs w:val="28"/>
        </w:rPr>
        <w:t>Акамов</w:t>
      </w:r>
      <w:proofErr w:type="spellEnd"/>
      <w:r w:rsidRPr="003334C9">
        <w:rPr>
          <w:color w:val="000000"/>
          <w:sz w:val="28"/>
          <w:szCs w:val="28"/>
        </w:rPr>
        <w:t xml:space="preserve"> </w:t>
      </w:r>
      <w:proofErr w:type="spellStart"/>
      <w:r w:rsidRPr="003334C9">
        <w:rPr>
          <w:color w:val="000000"/>
          <w:sz w:val="28"/>
          <w:szCs w:val="28"/>
        </w:rPr>
        <w:t>Азим</w:t>
      </w:r>
      <w:proofErr w:type="spellEnd"/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Заяц – </w:t>
      </w:r>
      <w:proofErr w:type="spellStart"/>
      <w:r>
        <w:rPr>
          <w:color w:val="000000"/>
          <w:sz w:val="28"/>
          <w:szCs w:val="28"/>
        </w:rPr>
        <w:t>Газимагомедова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Мадина</w:t>
      </w:r>
      <w:proofErr w:type="spellEnd"/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Лиса – Тагирова </w:t>
      </w:r>
      <w:proofErr w:type="spellStart"/>
      <w:r>
        <w:rPr>
          <w:color w:val="000000"/>
          <w:sz w:val="28"/>
          <w:szCs w:val="28"/>
        </w:rPr>
        <w:t>Хадижат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Волк – </w:t>
      </w:r>
      <w:proofErr w:type="spellStart"/>
      <w:r>
        <w:rPr>
          <w:color w:val="000000"/>
          <w:sz w:val="28"/>
          <w:szCs w:val="28"/>
        </w:rPr>
        <w:t>Абусалимова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Кумсият</w:t>
      </w:r>
      <w:proofErr w:type="spellEnd"/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Медведь – </w:t>
      </w:r>
      <w:proofErr w:type="spellStart"/>
      <w:r>
        <w:rPr>
          <w:color w:val="000000"/>
          <w:sz w:val="28"/>
          <w:szCs w:val="28"/>
        </w:rPr>
        <w:t>Алибегов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Хамза</w:t>
      </w:r>
      <w:proofErr w:type="spellEnd"/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93F0C" w:rsidRDefault="00893F0C" w:rsidP="00893F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93F0C">
        <w:rPr>
          <w:b/>
          <w:color w:val="000000"/>
          <w:sz w:val="28"/>
          <w:szCs w:val="28"/>
        </w:rPr>
        <w:lastRenderedPageBreak/>
        <w:t>Знакомство с героями</w:t>
      </w:r>
      <w:r>
        <w:rPr>
          <w:b/>
          <w:color w:val="000000"/>
          <w:sz w:val="28"/>
          <w:szCs w:val="28"/>
        </w:rPr>
        <w:t xml:space="preserve"> сказки </w:t>
      </w:r>
    </w:p>
    <w:p w:rsidR="00893F0C" w:rsidRDefault="00893F0C" w:rsidP="00893F0C">
      <w:pPr>
        <w:pStyle w:val="a3"/>
        <w:shd w:val="clear" w:color="auto" w:fill="FFFFFF"/>
        <w:spacing w:before="0" w:beforeAutospacing="0" w:after="0" w:afterAutospacing="0"/>
        <w:ind w:left="660"/>
        <w:jc w:val="both"/>
        <w:rPr>
          <w:b/>
          <w:color w:val="000000"/>
          <w:sz w:val="28"/>
          <w:szCs w:val="28"/>
        </w:rPr>
      </w:pPr>
    </w:p>
    <w:p w:rsidR="00893F0C" w:rsidRDefault="00893F0C" w:rsidP="00893F0C">
      <w:pPr>
        <w:pStyle w:val="a3"/>
        <w:shd w:val="clear" w:color="auto" w:fill="FFFFFF"/>
        <w:spacing w:before="0" w:beforeAutospacing="0" w:after="0" w:afterAutospacing="0"/>
        <w:ind w:left="660"/>
        <w:jc w:val="both"/>
        <w:rPr>
          <w:b/>
          <w:color w:val="000000"/>
          <w:sz w:val="28"/>
          <w:szCs w:val="28"/>
        </w:rPr>
      </w:pPr>
    </w:p>
    <w:p w:rsidR="00893F0C" w:rsidRPr="00893F0C" w:rsidRDefault="00893F0C" w:rsidP="00DD1541">
      <w:pPr>
        <w:pStyle w:val="a3"/>
        <w:shd w:val="clear" w:color="auto" w:fill="FFFFFF"/>
        <w:spacing w:before="0" w:beforeAutospacing="0" w:after="0" w:afterAutospacing="0"/>
        <w:ind w:left="660"/>
        <w:jc w:val="center"/>
        <w:rPr>
          <w:b/>
          <w:color w:val="000000"/>
          <w:sz w:val="28"/>
          <w:szCs w:val="28"/>
        </w:rPr>
      </w:pPr>
      <w:r w:rsidRPr="00893F0C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647387" cy="2857500"/>
            <wp:effectExtent l="0" t="0" r="0" b="0"/>
            <wp:docPr id="4" name="Рисунок 4" descr="C:\Users\User\Desktop\нов сказка\BVHH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 сказка\BVHH88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36" cy="28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0C" w:rsidRDefault="00893F0C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93F0C" w:rsidRDefault="00893F0C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DD1541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429375" cy="3857245"/>
            <wp:effectExtent l="0" t="0" r="0" b="0"/>
            <wp:docPr id="5" name="Рисунок 5" descr="C:\Users\User\Desktop\нов сказка\VBWI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 сказка\VBWI30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010" cy="386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C4E4D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Шёл дед лесом, а за ним бежала собачка. Шёл дед, шёл, да и обронил рукавичку. </w:t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C4E4D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50890" cy="2696895"/>
            <wp:effectExtent l="0" t="0" r="0" b="8255"/>
            <wp:docPr id="6" name="Рисунок 6" descr="C:\Users\User\Desktop\нов сказка\OGJT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 сказка\OGJT9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бежит мышка, влезла в эту рукавичку и говорит: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Тут я буду жить.</w:t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C4E4D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50890" cy="2696895"/>
            <wp:effectExtent l="0" t="0" r="0" b="8255"/>
            <wp:docPr id="7" name="Рисунок 7" descr="C:\Users\User\Desktop\нов сказка\UZYL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 сказка\UZYL95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Бежит зайчик. Подбежал к рукавичке, спрашивает:</w:t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C4E4D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953000" cy="2283024"/>
            <wp:effectExtent l="0" t="0" r="0" b="3175"/>
            <wp:docPr id="8" name="Рисунок 8" descr="C:\Users\User\Desktop\нов сказка\CWIM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 сказка\CWIM9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24" cy="22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Кто, кто в рукавичке живёт?</w:t>
      </w:r>
    </w:p>
    <w:p w:rsidR="003334C9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— Мышка-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поскребушка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  <w:r w:rsidR="003334C9">
        <w:rPr>
          <w:rFonts w:ascii="Arial" w:hAnsi="Arial" w:cs="Arial"/>
          <w:color w:val="000000"/>
          <w:sz w:val="23"/>
          <w:szCs w:val="23"/>
        </w:rPr>
        <w:t xml:space="preserve"> А ты кто?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А я зайчик-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побегайчик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Пустите и меня!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Иди.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Вот их уже </w:t>
      </w:r>
      <w:r w:rsidR="008C4E4D">
        <w:rPr>
          <w:rFonts w:ascii="Arial" w:hAnsi="Arial" w:cs="Arial"/>
          <w:color w:val="000000"/>
          <w:sz w:val="23"/>
          <w:szCs w:val="23"/>
        </w:rPr>
        <w:t>двое</w:t>
      </w:r>
      <w:r>
        <w:rPr>
          <w:rFonts w:ascii="Arial" w:hAnsi="Arial" w:cs="Arial"/>
          <w:color w:val="000000"/>
          <w:sz w:val="23"/>
          <w:szCs w:val="23"/>
        </w:rPr>
        <w:t>. Бежит лисичка: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Кто, кто в рукавичке живёт?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Мышка-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поскребушка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</w:t>
      </w:r>
      <w:r w:rsidR="008C4E4D">
        <w:rPr>
          <w:rFonts w:ascii="Arial" w:hAnsi="Arial" w:cs="Arial"/>
          <w:color w:val="000000"/>
          <w:sz w:val="23"/>
          <w:szCs w:val="23"/>
        </w:rPr>
        <w:t>а я</w:t>
      </w:r>
      <w:r>
        <w:rPr>
          <w:rFonts w:ascii="Arial" w:hAnsi="Arial" w:cs="Arial"/>
          <w:color w:val="000000"/>
          <w:sz w:val="23"/>
          <w:szCs w:val="23"/>
        </w:rPr>
        <w:t xml:space="preserve"> зайчик-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побегайчик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А ты кто?</w:t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C4E4D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50890" cy="2696895"/>
            <wp:effectExtent l="0" t="0" r="0" b="8255"/>
            <wp:docPr id="9" name="Рисунок 9" descr="C:\Users\User\Desktop\нов сказка\RZQE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 сказка\RZQE88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А я лисичка-сестричка. Пустите и меня!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Вот их уже </w:t>
      </w:r>
      <w:r w:rsidR="008C4E4D">
        <w:rPr>
          <w:rFonts w:ascii="Arial" w:hAnsi="Arial" w:cs="Arial"/>
          <w:color w:val="000000"/>
          <w:sz w:val="23"/>
          <w:szCs w:val="23"/>
        </w:rPr>
        <w:t>трое</w:t>
      </w:r>
      <w:r>
        <w:rPr>
          <w:rFonts w:ascii="Arial" w:hAnsi="Arial" w:cs="Arial"/>
          <w:color w:val="000000"/>
          <w:sz w:val="23"/>
          <w:szCs w:val="23"/>
        </w:rPr>
        <w:t xml:space="preserve"> сидит. Глядь, бежит волчок — и тоже к рукавичке, да и спрашивает: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Кто, кто в рукавичке живёт?</w:t>
      </w:r>
    </w:p>
    <w:p w:rsidR="003334C9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Мышка-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поскребушка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</w:t>
      </w:r>
      <w:r w:rsidR="003334C9">
        <w:rPr>
          <w:rFonts w:ascii="Arial" w:hAnsi="Arial" w:cs="Arial"/>
          <w:color w:val="000000"/>
          <w:sz w:val="23"/>
          <w:szCs w:val="23"/>
        </w:rPr>
        <w:t>зайчик-</w:t>
      </w:r>
      <w:proofErr w:type="spellStart"/>
      <w:r w:rsidR="003334C9">
        <w:rPr>
          <w:rFonts w:ascii="Arial" w:hAnsi="Arial" w:cs="Arial"/>
          <w:color w:val="000000"/>
          <w:sz w:val="23"/>
          <w:szCs w:val="23"/>
        </w:rPr>
        <w:t>побегайчик</w:t>
      </w:r>
      <w:proofErr w:type="spellEnd"/>
      <w:r w:rsidR="003334C9">
        <w:rPr>
          <w:rFonts w:ascii="Arial" w:hAnsi="Arial" w:cs="Arial"/>
          <w:color w:val="000000"/>
          <w:sz w:val="23"/>
          <w:szCs w:val="23"/>
        </w:rPr>
        <w:t xml:space="preserve"> да лисичка-сестричка. А ты кто?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А я волчок — серый бочок. Пустите и меня!</w:t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C4E4D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50890" cy="2696895"/>
            <wp:effectExtent l="0" t="0" r="0" b="8255"/>
            <wp:docPr id="10" name="Рисунок 10" descr="C:\Users\User\Desktop\нов сказка\TPVF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 сказка\TPVF79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Ну иди!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Влез и этот. Уже стало их </w:t>
      </w:r>
      <w:r w:rsidR="008C4E4D">
        <w:rPr>
          <w:rFonts w:ascii="Arial" w:hAnsi="Arial" w:cs="Arial"/>
          <w:color w:val="000000"/>
          <w:sz w:val="23"/>
          <w:szCs w:val="23"/>
        </w:rPr>
        <w:t>четверо</w:t>
      </w:r>
      <w:r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3334C9" w:rsidRDefault="008C4E4D" w:rsidP="008C4E4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</w:t>
      </w:r>
      <w:r w:rsidR="003334C9">
        <w:rPr>
          <w:rFonts w:ascii="Arial" w:hAnsi="Arial" w:cs="Arial"/>
          <w:color w:val="000000"/>
          <w:sz w:val="23"/>
          <w:szCs w:val="23"/>
        </w:rPr>
        <w:t xml:space="preserve"> И так им тесно, что не повернуться! А тут затрещали сучья: вылезает медведь и тоже к рукавичке подходит, ревёт: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Кто, кто в рукавичке живёт?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Мышка-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поскребушка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зайчик-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побегайчик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лисичка-сестричка, волчок — серый бочок. А ты кто?</w:t>
      </w:r>
    </w:p>
    <w:p w:rsidR="008A56C6" w:rsidRDefault="008A56C6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A56C6"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850890" cy="2696895"/>
            <wp:effectExtent l="0" t="0" r="0" b="8255"/>
            <wp:docPr id="11" name="Рисунок 11" descr="C:\Users\User\Desktop\нов сказка\UVYS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 сказка\UVYS01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C6" w:rsidRDefault="008A56C6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—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Гу-гу</w:t>
      </w:r>
      <w:proofErr w:type="gramEnd"/>
      <w:r>
        <w:rPr>
          <w:rFonts w:ascii="Arial" w:hAnsi="Arial" w:cs="Arial"/>
          <w:color w:val="000000"/>
          <w:sz w:val="23"/>
          <w:szCs w:val="23"/>
        </w:rPr>
        <w:t>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гу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вас тут многовато! А 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медведюшка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>-батюшка. Пустите и меня!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Как же мы тебя пустим? Ведь и так тесно.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Да как-нибудь!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— Ну уж иди, только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с краешку</w:t>
      </w:r>
      <w:proofErr w:type="gramEnd"/>
      <w:r>
        <w:rPr>
          <w:rFonts w:ascii="Arial" w:hAnsi="Arial" w:cs="Arial"/>
          <w:color w:val="000000"/>
          <w:sz w:val="23"/>
          <w:szCs w:val="23"/>
        </w:rPr>
        <w:t>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Влез и этот. </w:t>
      </w:r>
      <w:r w:rsidR="008A56C6">
        <w:rPr>
          <w:rFonts w:ascii="Arial" w:hAnsi="Arial" w:cs="Arial"/>
          <w:color w:val="000000"/>
          <w:sz w:val="23"/>
          <w:szCs w:val="23"/>
        </w:rPr>
        <w:t>Пятеро</w:t>
      </w:r>
      <w:r>
        <w:rPr>
          <w:rFonts w:ascii="Arial" w:hAnsi="Arial" w:cs="Arial"/>
          <w:color w:val="000000"/>
          <w:sz w:val="23"/>
          <w:szCs w:val="23"/>
        </w:rPr>
        <w:t xml:space="preserve"> стало, да так тесно, что рукавичка того и гляди разорвётся.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тем временем дед хватился — нету рукавички. Он тогда вернулся искать её. А собачка вперёд побежала. Бежала, бежала, смотрит — лежит рукавичка и пошевеливается. Собачка тогда: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Гав-гав-гав!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Звери испугались, из рукавички вырвались — да врассыпную по лесу. </w:t>
      </w:r>
    </w:p>
    <w:p w:rsidR="00E16E03" w:rsidRDefault="00E16E03"/>
    <w:p w:rsidR="008A56C6" w:rsidRDefault="008A56C6">
      <w:r w:rsidRPr="008A56C6">
        <w:rPr>
          <w:noProof/>
          <w:lang w:eastAsia="ru-RU"/>
        </w:rPr>
        <w:drawing>
          <wp:inline distT="0" distB="0" distL="0" distR="0">
            <wp:extent cx="6603136" cy="3038475"/>
            <wp:effectExtent l="0" t="0" r="7620" b="0"/>
            <wp:docPr id="12" name="Рисунок 12" descr="C:\Users\User\Desktop\нов сказка\AIJA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 сказка\AIJA15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58" cy="303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C6" w:rsidRDefault="008A56C6"/>
    <w:p w:rsidR="008A56C6" w:rsidRDefault="008A56C6"/>
    <w:p w:rsidR="008A56C6" w:rsidRDefault="008A56C6" w:rsidP="008A56C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A56C6" w:rsidRDefault="008A56C6" w:rsidP="008A56C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A56C6" w:rsidRDefault="008A56C6" w:rsidP="008A56C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A56C6" w:rsidRDefault="008A56C6" w:rsidP="008A56C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A56C6" w:rsidRDefault="008A56C6" w:rsidP="008A56C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А дед пришёл и забрал рукавичку.</w:t>
      </w:r>
    </w:p>
    <w:p w:rsidR="008A56C6" w:rsidRDefault="008A56C6"/>
    <w:p w:rsidR="008A56C6" w:rsidRDefault="008A56C6">
      <w:r w:rsidRPr="008A56C6">
        <w:rPr>
          <w:noProof/>
          <w:lang w:eastAsia="ru-RU"/>
        </w:rPr>
        <w:drawing>
          <wp:inline distT="0" distB="0" distL="0" distR="0">
            <wp:extent cx="6385301" cy="2943225"/>
            <wp:effectExtent l="0" t="0" r="0" b="0"/>
            <wp:docPr id="13" name="Рисунок 13" descr="C:\Users\User\Desktop\нов сказка\RHHF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 сказка\RHHF94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43" cy="29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C6" w:rsidRDefault="008A56C6"/>
    <w:p w:rsidR="008A56C6" w:rsidRDefault="008A56C6"/>
    <w:p w:rsidR="008A56C6" w:rsidRDefault="008A56C6"/>
    <w:p w:rsidR="008A56C6" w:rsidRDefault="008A56C6">
      <w:bookmarkStart w:id="0" w:name="_GoBack"/>
      <w:r w:rsidRPr="008A56C6">
        <w:rPr>
          <w:noProof/>
          <w:lang w:eastAsia="ru-RU"/>
        </w:rPr>
        <w:drawing>
          <wp:inline distT="0" distB="0" distL="0" distR="0">
            <wp:extent cx="6529705" cy="3600450"/>
            <wp:effectExtent l="0" t="0" r="4445" b="0"/>
            <wp:docPr id="14" name="Рисунок 14" descr="C:\Users\User\Desktop\нов сказка\IWZZ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 сказка\IWZZ21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42" cy="360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56C6" w:rsidSect="00893F0C">
      <w:pgSz w:w="11906" w:h="16838"/>
      <w:pgMar w:top="1134" w:right="1558" w:bottom="1134" w:left="1134" w:header="709" w:footer="709" w:gutter="0"/>
      <w:pgBorders w:display="firstPage"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A3264"/>
    <w:multiLevelType w:val="hybridMultilevel"/>
    <w:tmpl w:val="6B52B206"/>
    <w:lvl w:ilvl="0" w:tplc="BA2823B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4C9"/>
    <w:rsid w:val="003334C9"/>
    <w:rsid w:val="00893F0C"/>
    <w:rsid w:val="008A56C6"/>
    <w:rsid w:val="008C4E4D"/>
    <w:rsid w:val="00CC057E"/>
    <w:rsid w:val="00DD1541"/>
    <w:rsid w:val="00E1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DD28E"/>
  <w15:chartTrackingRefBased/>
  <w15:docId w15:val="{C8A1A6D1-8271-43F5-A917-8FC25F1D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3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3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7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intgluch@yandex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2022-03-22T19:40:00Z</dcterms:created>
  <dcterms:modified xsi:type="dcterms:W3CDTF">2022-03-22T20:21:00Z</dcterms:modified>
</cp:coreProperties>
</file>